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78614F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78614F">
        <w:rPr>
          <w:rFonts w:eastAsia="Times New Roman" w:cs="Times New Roman"/>
          <w:lang w:eastAsia="cs-CZ"/>
        </w:rPr>
        <w:t xml:space="preserve">který podává nabídku </w:t>
      </w:r>
      <w:r w:rsidR="006D392E" w:rsidRPr="0078614F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78614F">
        <w:rPr>
          <w:rFonts w:eastAsia="Times New Roman" w:cs="Times New Roman"/>
          <w:b/>
          <w:lang w:eastAsia="cs-CZ"/>
        </w:rPr>
        <w:t>„</w:t>
      </w:r>
      <w:bookmarkEnd w:id="0"/>
      <w:r w:rsidR="00196F1F" w:rsidRPr="0078614F">
        <w:rPr>
          <w:rFonts w:ascii="Verdana" w:eastAsia="Verdana" w:hAnsi="Verdana" w:cs="Verdana"/>
          <w:b/>
          <w:color w:val="000000"/>
        </w:rPr>
        <w:t>Serverové vybavení pro diagnostiku průchodnosti tratí</w:t>
      </w:r>
      <w:r w:rsidR="006D392E" w:rsidRPr="0078614F">
        <w:rPr>
          <w:rFonts w:eastAsia="Times New Roman" w:cs="Times New Roman"/>
          <w:b/>
          <w:lang w:eastAsia="cs-CZ"/>
        </w:rPr>
        <w:t>“</w:t>
      </w:r>
      <w:r w:rsidR="006D392E" w:rsidRPr="0078614F">
        <w:rPr>
          <w:rFonts w:eastAsia="Times New Roman" w:cs="Times New Roman"/>
          <w:lang w:eastAsia="cs-CZ"/>
        </w:rPr>
        <w:t xml:space="preserve">, č.j. </w:t>
      </w:r>
      <w:r w:rsidR="00A77344" w:rsidRPr="00A77344">
        <w:rPr>
          <w:rFonts w:eastAsia="Times New Roman" w:cs="Times New Roman"/>
          <w:lang w:eastAsia="cs-CZ"/>
        </w:rPr>
        <w:t>82992/2023-SŽ-GŘ-O8</w:t>
      </w:r>
      <w:bookmarkStart w:id="1" w:name="_GoBack"/>
      <w:bookmarkEnd w:id="1"/>
      <w:r w:rsidRPr="0078614F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56339D" w:rsidRPr="0078614F">
        <w:rPr>
          <w:rFonts w:eastAsia="Times New Roman" w:cs="Times New Roman"/>
          <w:lang w:eastAsia="cs-CZ"/>
        </w:rPr>
        <w:t xml:space="preserve"> </w:t>
      </w:r>
      <w:r w:rsidRPr="0078614F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78614F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6FC" w:rsidRDefault="00C016FC" w:rsidP="00962258">
      <w:pPr>
        <w:spacing w:after="0" w:line="240" w:lineRule="auto"/>
      </w:pPr>
      <w:r>
        <w:separator/>
      </w:r>
    </w:p>
  </w:endnote>
  <w:end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018BA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7902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2CEA0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65EB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6FC" w:rsidRDefault="00C016FC" w:rsidP="00962258">
      <w:pPr>
        <w:spacing w:after="0" w:line="240" w:lineRule="auto"/>
      </w:pPr>
      <w:r>
        <w:separator/>
      </w:r>
    </w:p>
  </w:footnote>
  <w:foot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F1F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14F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7344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16FC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020356-72C9-41D6-A00C-A3A756A0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Kravcová Denisa</cp:lastModifiedBy>
  <cp:revision>27</cp:revision>
  <cp:lastPrinted>2020-02-10T12:41:00Z</cp:lastPrinted>
  <dcterms:created xsi:type="dcterms:W3CDTF">2020-02-19T11:53:00Z</dcterms:created>
  <dcterms:modified xsi:type="dcterms:W3CDTF">2023-11-30T07:43:00Z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